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0B9B" w14:textId="77777777" w:rsidR="002A4E4A" w:rsidRPr="002A4E4A" w:rsidRDefault="00846F07" w:rsidP="002A4E4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232346423"/>
      <w:bookmarkStart w:id="1" w:name="_Toc133335891"/>
      <w:r w:rsidRPr="00846F07">
        <w:rPr>
          <w:rFonts w:ascii="仿宋" w:eastAsia="仿宋" w:hAnsi="仿宋" w:hint="eastAsia"/>
          <w:b/>
          <w:bCs/>
          <w:kern w:val="0"/>
          <w:sz w:val="24"/>
        </w:rPr>
        <w:t>液体氢氧化钠采购项目</w:t>
      </w:r>
      <w:r w:rsidR="0016325B">
        <w:rPr>
          <w:rFonts w:ascii="仿宋" w:eastAsia="仿宋" w:hAnsi="仿宋" w:hint="eastAsia"/>
          <w:b/>
          <w:bCs/>
          <w:kern w:val="0"/>
          <w:sz w:val="24"/>
        </w:rPr>
        <w:t>报价</w:t>
      </w:r>
      <w:bookmarkEnd w:id="0"/>
      <w:bookmarkEnd w:id="1"/>
      <w:r>
        <w:rPr>
          <w:rFonts w:ascii="仿宋" w:eastAsia="仿宋" w:hAnsi="仿宋" w:hint="eastAsia"/>
          <w:b/>
          <w:bCs/>
          <w:kern w:val="0"/>
          <w:sz w:val="24"/>
        </w:rPr>
        <w:t>单</w:t>
      </w:r>
    </w:p>
    <w:p w14:paraId="0553418E" w14:textId="77777777" w:rsidR="000E63A6" w:rsidRPr="002A4E4A" w:rsidRDefault="000E63A6" w:rsidP="000E63A6">
      <w:pPr>
        <w:pStyle w:val="a9"/>
      </w:pPr>
    </w:p>
    <w:p w14:paraId="76F50B79" w14:textId="2F8E10C0" w:rsidR="002A4E4A" w:rsidRPr="002A4E4A" w:rsidRDefault="002A4E4A" w:rsidP="000E63A6">
      <w:pPr>
        <w:pStyle w:val="a9"/>
      </w:pP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42"/>
        <w:gridCol w:w="993"/>
        <w:gridCol w:w="1559"/>
        <w:gridCol w:w="850"/>
        <w:gridCol w:w="1134"/>
        <w:gridCol w:w="1276"/>
        <w:gridCol w:w="1418"/>
        <w:gridCol w:w="1275"/>
      </w:tblGrid>
      <w:tr w:rsidR="002A4E4A" w:rsidRPr="004665C8" w14:paraId="2E283AFF" w14:textId="77777777" w:rsidTr="000F3789">
        <w:trPr>
          <w:trHeight w:val="755"/>
          <w:jc w:val="center"/>
        </w:trPr>
        <w:tc>
          <w:tcPr>
            <w:tcW w:w="1242" w:type="dxa"/>
            <w:vAlign w:val="center"/>
          </w:tcPr>
          <w:p w14:paraId="4AD44581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505" w:type="dxa"/>
            <w:gridSpan w:val="7"/>
            <w:vAlign w:val="center"/>
          </w:tcPr>
          <w:p w14:paraId="4C7B3836" w14:textId="79368D15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 w:hint="eastAsia"/>
                <w:b/>
                <w:szCs w:val="21"/>
              </w:rPr>
              <w:t>液体氢氧化钠采购项目</w:t>
            </w:r>
          </w:p>
        </w:tc>
      </w:tr>
      <w:tr w:rsidR="002A4E4A" w:rsidRPr="004665C8" w14:paraId="3C077161" w14:textId="77777777" w:rsidTr="000F3789">
        <w:trPr>
          <w:jc w:val="center"/>
        </w:trPr>
        <w:tc>
          <w:tcPr>
            <w:tcW w:w="1242" w:type="dxa"/>
            <w:vMerge w:val="restart"/>
            <w:vAlign w:val="center"/>
          </w:tcPr>
          <w:p w14:paraId="586C1822" w14:textId="0B7C1E8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45E6C5D7" w14:textId="330965C3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4665C8">
              <w:rPr>
                <w:rFonts w:ascii="仿宋" w:eastAsia="仿宋" w:hAnsi="仿宋" w:hint="eastAsia"/>
                <w:szCs w:val="21"/>
              </w:rPr>
              <w:t>深圳市佳耀生态</w:t>
            </w:r>
            <w:proofErr w:type="gramEnd"/>
            <w:r w:rsidRPr="004665C8">
              <w:rPr>
                <w:rFonts w:ascii="仿宋" w:eastAsia="仿宋" w:hAnsi="仿宋" w:hint="eastAsia"/>
                <w:szCs w:val="21"/>
              </w:rPr>
              <w:t>环保科技有限公司</w:t>
            </w:r>
          </w:p>
        </w:tc>
        <w:tc>
          <w:tcPr>
            <w:tcW w:w="1134" w:type="dxa"/>
            <w:vAlign w:val="center"/>
          </w:tcPr>
          <w:p w14:paraId="41409BC0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*</w:t>
            </w:r>
            <w:r w:rsidRPr="004665C8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969" w:type="dxa"/>
            <w:gridSpan w:val="3"/>
          </w:tcPr>
          <w:p w14:paraId="66A3FC00" w14:textId="77777777" w:rsidR="002A4E4A" w:rsidRPr="004665C8" w:rsidRDefault="002A4E4A" w:rsidP="002411EC">
            <w:pPr>
              <w:spacing w:after="7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4E4A" w:rsidRPr="004665C8" w14:paraId="3BAB2062" w14:textId="77777777" w:rsidTr="000F3789">
        <w:trPr>
          <w:jc w:val="center"/>
        </w:trPr>
        <w:tc>
          <w:tcPr>
            <w:tcW w:w="1242" w:type="dxa"/>
            <w:vMerge/>
            <w:vAlign w:val="center"/>
          </w:tcPr>
          <w:p w14:paraId="049566DD" w14:textId="0A91C495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7297F0D7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FF7006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*</w:t>
            </w:r>
            <w:r w:rsidRPr="004665C8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969" w:type="dxa"/>
            <w:gridSpan w:val="3"/>
          </w:tcPr>
          <w:p w14:paraId="67798333" w14:textId="77777777" w:rsidR="002A4E4A" w:rsidRPr="004665C8" w:rsidRDefault="002A4E4A" w:rsidP="002411EC">
            <w:pPr>
              <w:spacing w:after="7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4E4A" w:rsidRPr="004665C8" w14:paraId="350C3047" w14:textId="77777777" w:rsidTr="000F3789">
        <w:trPr>
          <w:jc w:val="center"/>
        </w:trPr>
        <w:tc>
          <w:tcPr>
            <w:tcW w:w="1242" w:type="dxa"/>
            <w:vAlign w:val="center"/>
          </w:tcPr>
          <w:p w14:paraId="2F0615D0" w14:textId="73DF5BC8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402" w:type="dxa"/>
            <w:gridSpan w:val="3"/>
            <w:vAlign w:val="center"/>
          </w:tcPr>
          <w:p w14:paraId="177F879C" w14:textId="3201D0D9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广东省内</w:t>
            </w:r>
          </w:p>
        </w:tc>
        <w:tc>
          <w:tcPr>
            <w:tcW w:w="1134" w:type="dxa"/>
            <w:vAlign w:val="center"/>
          </w:tcPr>
          <w:p w14:paraId="1282243F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*</w:t>
            </w:r>
            <w:r w:rsidRPr="004665C8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969" w:type="dxa"/>
            <w:gridSpan w:val="3"/>
          </w:tcPr>
          <w:p w14:paraId="25B53DAF" w14:textId="77777777" w:rsidR="002A4E4A" w:rsidRPr="004665C8" w:rsidRDefault="002A4E4A" w:rsidP="002411EC">
            <w:pPr>
              <w:spacing w:after="7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4E4A" w:rsidRPr="004665C8" w14:paraId="29AA6A8F" w14:textId="77777777" w:rsidTr="000F3789">
        <w:trPr>
          <w:jc w:val="center"/>
        </w:trPr>
        <w:tc>
          <w:tcPr>
            <w:tcW w:w="9747" w:type="dxa"/>
            <w:gridSpan w:val="8"/>
            <w:vAlign w:val="center"/>
          </w:tcPr>
          <w:p w14:paraId="430B7593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*</w:t>
            </w:r>
            <w:r w:rsidRPr="004665C8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4665C8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665C8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2A4E4A" w:rsidRPr="004665C8" w14:paraId="721FA5AA" w14:textId="77777777" w:rsidTr="000F3789">
        <w:trPr>
          <w:jc w:val="center"/>
        </w:trPr>
        <w:tc>
          <w:tcPr>
            <w:tcW w:w="1242" w:type="dxa"/>
            <w:vAlign w:val="center"/>
          </w:tcPr>
          <w:p w14:paraId="09C6C7D8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14:paraId="29ED5F6B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4665C8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14:paraId="12725D52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4665C8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4872D746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8B97304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4665C8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14:paraId="7D7E5171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4665C8">
              <w:rPr>
                <w:rFonts w:ascii="仿宋" w:eastAsia="仿宋" w:hAnsi="仿宋"/>
                <w:b/>
                <w:szCs w:val="21"/>
              </w:rPr>
              <w:t>单价</w:t>
            </w:r>
            <w:r w:rsidRPr="004665C8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418" w:type="dxa"/>
            <w:vAlign w:val="center"/>
          </w:tcPr>
          <w:p w14:paraId="720758F4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/>
                <w:b/>
                <w:szCs w:val="21"/>
              </w:rPr>
              <w:t>小计</w:t>
            </w:r>
            <w:r w:rsidRPr="004665C8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75" w:type="dxa"/>
            <w:vAlign w:val="center"/>
          </w:tcPr>
          <w:p w14:paraId="1EEC810E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665C8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2A4E4A" w:rsidRPr="004665C8" w14:paraId="06F130DC" w14:textId="77777777" w:rsidTr="000F3789">
        <w:trPr>
          <w:jc w:val="center"/>
        </w:trPr>
        <w:tc>
          <w:tcPr>
            <w:tcW w:w="1242" w:type="dxa"/>
            <w:vAlign w:val="center"/>
          </w:tcPr>
          <w:p w14:paraId="432351B6" w14:textId="7AC1C66A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3D027CC6" w14:textId="4C4ADFB8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液体氢氧化钠</w:t>
            </w:r>
          </w:p>
        </w:tc>
        <w:tc>
          <w:tcPr>
            <w:tcW w:w="1559" w:type="dxa"/>
            <w:vAlign w:val="center"/>
          </w:tcPr>
          <w:p w14:paraId="2379809D" w14:textId="78DB2100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氢氧化钠（NaOH）的质量分数≥30%</w:t>
            </w:r>
          </w:p>
        </w:tc>
        <w:tc>
          <w:tcPr>
            <w:tcW w:w="850" w:type="dxa"/>
            <w:vAlign w:val="center"/>
          </w:tcPr>
          <w:p w14:paraId="0747C1DC" w14:textId="3CD5453B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吨</w:t>
            </w:r>
          </w:p>
        </w:tc>
        <w:tc>
          <w:tcPr>
            <w:tcW w:w="1134" w:type="dxa"/>
            <w:vAlign w:val="center"/>
          </w:tcPr>
          <w:p w14:paraId="66E4B896" w14:textId="5CCDBED3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6F8A3E03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79EC08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0BAF5" w14:textId="77777777" w:rsidR="002A4E4A" w:rsidRPr="004665C8" w:rsidRDefault="002A4E4A" w:rsidP="002411EC">
            <w:pPr>
              <w:spacing w:after="78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4E4A" w:rsidRPr="004665C8" w14:paraId="2962F50C" w14:textId="77777777" w:rsidTr="000F3789">
        <w:trPr>
          <w:trHeight w:val="684"/>
          <w:jc w:val="center"/>
        </w:trPr>
        <w:tc>
          <w:tcPr>
            <w:tcW w:w="9747" w:type="dxa"/>
            <w:gridSpan w:val="8"/>
            <w:vAlign w:val="center"/>
          </w:tcPr>
          <w:p w14:paraId="520BCA76" w14:textId="6C738F97" w:rsidR="002A4E4A" w:rsidRPr="004665C8" w:rsidRDefault="002A4E4A" w:rsidP="002A4E4A">
            <w:pPr>
              <w:spacing w:after="78" w:line="440" w:lineRule="exact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执行标准GB/T209-2018；碳酸钠≦0.2%、氯化钠≦0.008%、三氧化二铁≦0.001%</w:t>
            </w:r>
          </w:p>
        </w:tc>
      </w:tr>
      <w:tr w:rsidR="002A4E4A" w:rsidRPr="004665C8" w14:paraId="6956EDDD" w14:textId="77777777" w:rsidTr="000F3789">
        <w:trPr>
          <w:trHeight w:val="630"/>
          <w:jc w:val="center"/>
        </w:trPr>
        <w:tc>
          <w:tcPr>
            <w:tcW w:w="1242" w:type="dxa"/>
            <w:vAlign w:val="center"/>
          </w:tcPr>
          <w:p w14:paraId="60B8E02E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*</w:t>
            </w:r>
            <w:r w:rsidRPr="004665C8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402" w:type="dxa"/>
            <w:gridSpan w:val="3"/>
            <w:vAlign w:val="center"/>
          </w:tcPr>
          <w:p w14:paraId="2F7D24FF" w14:textId="25AA772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1134" w:type="dxa"/>
            <w:vAlign w:val="center"/>
          </w:tcPr>
          <w:p w14:paraId="6F010DC5" w14:textId="77777777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*</w:t>
            </w:r>
            <w:proofErr w:type="gramStart"/>
            <w:r w:rsidRPr="004665C8">
              <w:rPr>
                <w:rFonts w:ascii="仿宋" w:eastAsia="仿宋" w:hAnsi="仿宋"/>
                <w:szCs w:val="21"/>
              </w:rPr>
              <w:t>税点</w:t>
            </w:r>
            <w:proofErr w:type="gramEnd"/>
          </w:p>
        </w:tc>
        <w:tc>
          <w:tcPr>
            <w:tcW w:w="3969" w:type="dxa"/>
            <w:gridSpan w:val="3"/>
            <w:vAlign w:val="center"/>
          </w:tcPr>
          <w:p w14:paraId="167A352E" w14:textId="261CE551" w:rsidR="002A4E4A" w:rsidRPr="004665C8" w:rsidRDefault="002A4E4A" w:rsidP="002A4E4A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1</w:t>
            </w:r>
            <w:r w:rsidRPr="004665C8"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2A4E4A" w:rsidRPr="004665C8" w14:paraId="674E6F97" w14:textId="77777777" w:rsidTr="000F3789">
        <w:trPr>
          <w:trHeight w:val="630"/>
          <w:jc w:val="center"/>
        </w:trPr>
        <w:tc>
          <w:tcPr>
            <w:tcW w:w="1242" w:type="dxa"/>
            <w:vAlign w:val="center"/>
          </w:tcPr>
          <w:p w14:paraId="4E1468B6" w14:textId="3AA23676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交货期</w:t>
            </w:r>
          </w:p>
        </w:tc>
        <w:tc>
          <w:tcPr>
            <w:tcW w:w="8505" w:type="dxa"/>
            <w:gridSpan w:val="7"/>
            <w:vAlign w:val="center"/>
          </w:tcPr>
          <w:p w14:paraId="0001FCDE" w14:textId="7CC72926" w:rsidR="002A4E4A" w:rsidRPr="004665C8" w:rsidRDefault="002A4E4A" w:rsidP="002A4E4A">
            <w:pPr>
              <w:spacing w:after="78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接到采购单位的供货通知后须24小时内送达，紧急情况下12小时内送达。</w:t>
            </w:r>
          </w:p>
        </w:tc>
      </w:tr>
      <w:tr w:rsidR="002A4E4A" w:rsidRPr="004665C8" w14:paraId="5A15B0E2" w14:textId="77777777" w:rsidTr="000F3789">
        <w:trPr>
          <w:trHeight w:val="630"/>
          <w:jc w:val="center"/>
        </w:trPr>
        <w:tc>
          <w:tcPr>
            <w:tcW w:w="1242" w:type="dxa"/>
            <w:vAlign w:val="center"/>
          </w:tcPr>
          <w:p w14:paraId="0D4AC96C" w14:textId="0AD8B6A2" w:rsidR="002A4E4A" w:rsidRPr="004665C8" w:rsidRDefault="002A4E4A" w:rsidP="002411EC">
            <w:pPr>
              <w:spacing w:after="78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8505" w:type="dxa"/>
            <w:gridSpan w:val="7"/>
            <w:vAlign w:val="center"/>
          </w:tcPr>
          <w:p w14:paraId="7E68313F" w14:textId="35AE239D" w:rsidR="002A4E4A" w:rsidRPr="004665C8" w:rsidRDefault="002A4E4A" w:rsidP="002A4E4A">
            <w:pPr>
              <w:spacing w:after="78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1</w:t>
            </w:r>
            <w:r w:rsidRPr="004665C8">
              <w:rPr>
                <w:rFonts w:ascii="仿宋" w:eastAsia="仿宋" w:hAnsi="仿宋"/>
                <w:szCs w:val="21"/>
              </w:rPr>
              <w:t>.</w:t>
            </w:r>
            <w:r w:rsidRPr="004665C8">
              <w:rPr>
                <w:rFonts w:ascii="仿宋" w:eastAsia="仿宋" w:hAnsi="仿宋" w:hint="eastAsia"/>
                <w:szCs w:val="21"/>
              </w:rPr>
              <w:t>本项目</w:t>
            </w:r>
            <w:proofErr w:type="gramStart"/>
            <w:r w:rsidRPr="004665C8">
              <w:rPr>
                <w:rFonts w:ascii="仿宋" w:eastAsia="仿宋" w:hAnsi="仿宋" w:hint="eastAsia"/>
                <w:szCs w:val="21"/>
              </w:rPr>
              <w:t>拟签订</w:t>
            </w:r>
            <w:proofErr w:type="gramEnd"/>
            <w:r w:rsidRPr="004665C8">
              <w:rPr>
                <w:rFonts w:ascii="仿宋" w:eastAsia="仿宋" w:hAnsi="仿宋" w:hint="eastAsia"/>
                <w:szCs w:val="21"/>
              </w:rPr>
              <w:t>单价合同，据实结算；</w:t>
            </w:r>
          </w:p>
          <w:p w14:paraId="0F21EAB9" w14:textId="029EBE52" w:rsidR="000F3789" w:rsidRPr="004665C8" w:rsidRDefault="000F3789" w:rsidP="002A4E4A">
            <w:pPr>
              <w:spacing w:after="78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 w:hint="eastAsia"/>
                <w:szCs w:val="21"/>
              </w:rPr>
              <w:t>2</w:t>
            </w:r>
            <w:r w:rsidRPr="004665C8">
              <w:rPr>
                <w:rFonts w:ascii="仿宋" w:eastAsia="仿宋" w:hAnsi="仿宋"/>
                <w:szCs w:val="21"/>
              </w:rPr>
              <w:t>.</w:t>
            </w:r>
            <w:r w:rsidRPr="004665C8">
              <w:rPr>
                <w:rFonts w:ascii="仿宋" w:eastAsia="仿宋" w:hAnsi="仿宋" w:hint="eastAsia"/>
              </w:rPr>
              <w:t>采购期限</w:t>
            </w:r>
            <w:r w:rsidRPr="004665C8">
              <w:rPr>
                <w:rFonts w:ascii="仿宋" w:eastAsia="仿宋" w:hAnsi="仿宋" w:hint="eastAsia"/>
                <w:szCs w:val="21"/>
              </w:rPr>
              <w:t>三个月，具体以合同签订为准；</w:t>
            </w:r>
          </w:p>
          <w:p w14:paraId="091DDF8C" w14:textId="2938152F" w:rsidR="000F3789" w:rsidRPr="004665C8" w:rsidRDefault="000F3789" w:rsidP="000F3789">
            <w:pPr>
              <w:spacing w:after="78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4665C8">
              <w:rPr>
                <w:rFonts w:ascii="仿宋" w:eastAsia="仿宋" w:hAnsi="仿宋"/>
                <w:szCs w:val="21"/>
              </w:rPr>
              <w:t>3</w:t>
            </w:r>
            <w:r w:rsidR="002A4E4A" w:rsidRPr="004665C8">
              <w:rPr>
                <w:rFonts w:ascii="仿宋" w:eastAsia="仿宋" w:hAnsi="仿宋"/>
                <w:szCs w:val="21"/>
              </w:rPr>
              <w:t>.</w:t>
            </w:r>
            <w:r w:rsidR="002A4E4A" w:rsidRPr="004665C8">
              <w:rPr>
                <w:rFonts w:ascii="仿宋" w:eastAsia="仿宋" w:hAnsi="仿宋" w:hint="eastAsia"/>
                <w:szCs w:val="21"/>
              </w:rPr>
              <w:t>报价有效期：报价日起90个日历日</w:t>
            </w:r>
            <w:r w:rsidRPr="004665C8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14:paraId="0B497D87" w14:textId="77777777" w:rsidR="00846F07" w:rsidRPr="002A4E4A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30AFB6E7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1CCD416E" w14:textId="3CF10265" w:rsidR="0016325B" w:rsidRDefault="00B26841" w:rsidP="000F3789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0953E9D0" w14:textId="5449BDFE" w:rsidR="0016325B" w:rsidRDefault="0016325B" w:rsidP="000F3789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日期：</w:t>
      </w:r>
      <w:r w:rsidR="000F3789">
        <w:rPr>
          <w:rFonts w:ascii="仿宋" w:eastAsia="仿宋" w:hAnsi="仿宋" w:cs="Arial"/>
        </w:rPr>
        <w:t xml:space="preserve">      </w:t>
      </w:r>
      <w:r w:rsidR="000F3789">
        <w:rPr>
          <w:rFonts w:ascii="仿宋" w:eastAsia="仿宋" w:hAnsi="仿宋" w:cs="Arial" w:hint="eastAsia"/>
        </w:rPr>
        <w:t xml:space="preserve">年 </w:t>
      </w:r>
      <w:r w:rsidR="000F3789">
        <w:rPr>
          <w:rFonts w:ascii="仿宋" w:eastAsia="仿宋" w:hAnsi="仿宋" w:cs="Arial"/>
        </w:rPr>
        <w:t xml:space="preserve">    </w:t>
      </w:r>
      <w:r w:rsidR="000F3789">
        <w:rPr>
          <w:rFonts w:ascii="仿宋" w:eastAsia="仿宋" w:hAnsi="仿宋" w:cs="Arial" w:hint="eastAsia"/>
        </w:rPr>
        <w:t xml:space="preserve">月 </w:t>
      </w:r>
      <w:r w:rsidR="000F3789">
        <w:rPr>
          <w:rFonts w:ascii="仿宋" w:eastAsia="仿宋" w:hAnsi="仿宋" w:cs="Arial"/>
        </w:rPr>
        <w:t xml:space="preserve">    </w:t>
      </w:r>
      <w:r w:rsidR="000F3789">
        <w:rPr>
          <w:rFonts w:ascii="仿宋" w:eastAsia="仿宋" w:hAnsi="仿宋" w:cs="Arial" w:hint="eastAsia"/>
        </w:rPr>
        <w:t xml:space="preserve">日 </w:t>
      </w:r>
    </w:p>
    <w:p w14:paraId="13BFF231" w14:textId="440C1124" w:rsidR="005B7A0A" w:rsidRDefault="005B7A0A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77777777" w:rsidR="005B7A0A" w:rsidRDefault="005B7A0A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2" w:name="_Toc133335893"/>
      <w:bookmarkStart w:id="3" w:name="_Toc1519479393"/>
      <w:r>
        <w:rPr>
          <w:rFonts w:ascii="仿宋" w:eastAsia="仿宋" w:hAnsi="仿宋" w:hint="eastAsia"/>
          <w:b/>
          <w:bCs/>
          <w:kern w:val="0"/>
          <w:sz w:val="24"/>
        </w:rPr>
        <w:t>资质文件</w:t>
      </w:r>
      <w:bookmarkEnd w:id="2"/>
      <w:bookmarkEnd w:id="3"/>
    </w:p>
    <w:p w14:paraId="2BC347CF" w14:textId="5425E261" w:rsidR="005B7A0A" w:rsidRDefault="005B7A0A" w:rsidP="005B7A0A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sz w:val="24"/>
          <w:szCs w:val="32"/>
        </w:rPr>
      </w:pPr>
      <w:r>
        <w:rPr>
          <w:rFonts w:ascii="仿宋" w:eastAsia="仿宋" w:hAnsi="仿宋" w:hint="eastAsia"/>
          <w:b/>
          <w:sz w:val="24"/>
          <w:szCs w:val="32"/>
        </w:rPr>
        <w:t>（营业执照、危险化学品经营许可证，格式自拟</w:t>
      </w:r>
      <w:r w:rsidR="008A783C">
        <w:rPr>
          <w:rFonts w:ascii="仿宋" w:eastAsia="仿宋" w:hAnsi="仿宋" w:hint="eastAsia"/>
          <w:b/>
          <w:sz w:val="24"/>
          <w:szCs w:val="32"/>
        </w:rPr>
        <w:t>，加盖公章</w:t>
      </w:r>
      <w:r>
        <w:rPr>
          <w:rFonts w:ascii="仿宋" w:eastAsia="仿宋" w:hAnsi="仿宋" w:hint="eastAsia"/>
          <w:b/>
          <w:sz w:val="24"/>
          <w:szCs w:val="32"/>
        </w:rPr>
        <w:t>）</w:t>
      </w:r>
    </w:p>
    <w:p w14:paraId="1DFA6E9E" w14:textId="466FC0B9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4" w:name="_Toc116850266"/>
      <w:bookmarkStart w:id="5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4"/>
      <w:bookmarkEnd w:id="5"/>
    </w:p>
    <w:p w14:paraId="55A53485" w14:textId="77777777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（格式自拟）</w:t>
      </w:r>
    </w:p>
    <w:p w14:paraId="48416148" w14:textId="77777777" w:rsidR="001722E8" w:rsidRPr="005B7A0A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5B7A0A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9C23" w14:textId="77777777" w:rsidR="00146107" w:rsidRDefault="00146107">
      <w:pPr>
        <w:spacing w:after="60" w:line="240" w:lineRule="auto"/>
      </w:pPr>
      <w:r>
        <w:separator/>
      </w:r>
    </w:p>
  </w:endnote>
  <w:endnote w:type="continuationSeparator" w:id="0">
    <w:p w14:paraId="5D160E17" w14:textId="77777777" w:rsidR="00146107" w:rsidRDefault="00146107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213736"/>
      <w:showingPlcHdr/>
    </w:sdtPr>
    <w:sdtEndPr/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04FF" w14:textId="77777777" w:rsidR="00146107" w:rsidRDefault="00146107">
      <w:pPr>
        <w:spacing w:after="60" w:line="240" w:lineRule="auto"/>
      </w:pPr>
      <w:r>
        <w:separator/>
      </w:r>
    </w:p>
  </w:footnote>
  <w:footnote w:type="continuationSeparator" w:id="0">
    <w:p w14:paraId="1747CD91" w14:textId="77777777" w:rsidR="00146107" w:rsidRDefault="00146107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6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7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0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3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9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1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7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1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3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6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3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4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6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7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8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9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2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6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1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6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7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1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2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3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5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6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78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9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0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1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2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3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4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5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6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7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8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9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0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1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2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4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5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7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98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9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0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1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67"/>
  </w:num>
  <w:num w:numId="2" w16cid:durableId="888103813">
    <w:abstractNumId w:val="68"/>
  </w:num>
  <w:num w:numId="3" w16cid:durableId="1945110606">
    <w:abstractNumId w:val="63"/>
  </w:num>
  <w:num w:numId="4" w16cid:durableId="1797287861">
    <w:abstractNumId w:val="80"/>
  </w:num>
  <w:num w:numId="5" w16cid:durableId="1511795142">
    <w:abstractNumId w:val="81"/>
  </w:num>
  <w:num w:numId="6" w16cid:durableId="405998724">
    <w:abstractNumId w:val="34"/>
  </w:num>
  <w:num w:numId="7" w16cid:durableId="724838195">
    <w:abstractNumId w:val="26"/>
  </w:num>
  <w:num w:numId="8" w16cid:durableId="1543783048">
    <w:abstractNumId w:val="77"/>
  </w:num>
  <w:num w:numId="9" w16cid:durableId="1013990221">
    <w:abstractNumId w:val="64"/>
  </w:num>
  <w:num w:numId="10" w16cid:durableId="1794404206">
    <w:abstractNumId w:val="79"/>
  </w:num>
  <w:num w:numId="11" w16cid:durableId="888227600">
    <w:abstractNumId w:val="25"/>
  </w:num>
  <w:num w:numId="12" w16cid:durableId="63528987">
    <w:abstractNumId w:val="65"/>
  </w:num>
  <w:num w:numId="13" w16cid:durableId="1081102055">
    <w:abstractNumId w:val="60"/>
  </w:num>
  <w:num w:numId="14" w16cid:durableId="1987053997">
    <w:abstractNumId w:val="50"/>
  </w:num>
  <w:num w:numId="15" w16cid:durableId="1783959371">
    <w:abstractNumId w:val="2"/>
  </w:num>
  <w:num w:numId="16" w16cid:durableId="1223057909">
    <w:abstractNumId w:val="28"/>
  </w:num>
  <w:num w:numId="17" w16cid:durableId="454980666">
    <w:abstractNumId w:val="82"/>
  </w:num>
  <w:num w:numId="18" w16cid:durableId="429207955">
    <w:abstractNumId w:val="15"/>
  </w:num>
  <w:num w:numId="19" w16cid:durableId="250361963">
    <w:abstractNumId w:val="57"/>
  </w:num>
  <w:num w:numId="20" w16cid:durableId="417210985">
    <w:abstractNumId w:val="17"/>
  </w:num>
  <w:num w:numId="21" w16cid:durableId="1500458437">
    <w:abstractNumId w:val="52"/>
  </w:num>
  <w:num w:numId="22" w16cid:durableId="1825270158">
    <w:abstractNumId w:val="38"/>
  </w:num>
  <w:num w:numId="23" w16cid:durableId="1327784694">
    <w:abstractNumId w:val="83"/>
  </w:num>
  <w:num w:numId="24" w16cid:durableId="217055251">
    <w:abstractNumId w:val="39"/>
  </w:num>
  <w:num w:numId="25" w16cid:durableId="1509977976">
    <w:abstractNumId w:val="84"/>
  </w:num>
  <w:num w:numId="26" w16cid:durableId="769665329">
    <w:abstractNumId w:val="88"/>
  </w:num>
  <w:num w:numId="27" w16cid:durableId="1376850826">
    <w:abstractNumId w:val="85"/>
  </w:num>
  <w:num w:numId="28" w16cid:durableId="1579050121">
    <w:abstractNumId w:val="87"/>
  </w:num>
  <w:num w:numId="29" w16cid:durableId="2111119421">
    <w:abstractNumId w:val="73"/>
  </w:num>
  <w:num w:numId="30" w16cid:durableId="416561166">
    <w:abstractNumId w:val="24"/>
  </w:num>
  <w:num w:numId="31" w16cid:durableId="1091388503">
    <w:abstractNumId w:val="44"/>
  </w:num>
  <w:num w:numId="32" w16cid:durableId="658386455">
    <w:abstractNumId w:val="56"/>
  </w:num>
  <w:num w:numId="33" w16cid:durableId="23750308">
    <w:abstractNumId w:val="94"/>
  </w:num>
  <w:num w:numId="34" w16cid:durableId="1393696023">
    <w:abstractNumId w:val="99"/>
  </w:num>
  <w:num w:numId="35" w16cid:durableId="537622920">
    <w:abstractNumId w:val="37"/>
  </w:num>
  <w:num w:numId="36" w16cid:durableId="1400323712">
    <w:abstractNumId w:val="22"/>
  </w:num>
  <w:num w:numId="37" w16cid:durableId="1422141454">
    <w:abstractNumId w:val="86"/>
  </w:num>
  <w:num w:numId="38" w16cid:durableId="1527524713">
    <w:abstractNumId w:val="3"/>
  </w:num>
  <w:num w:numId="39" w16cid:durableId="1411582156">
    <w:abstractNumId w:val="10"/>
  </w:num>
  <w:num w:numId="40" w16cid:durableId="141700686">
    <w:abstractNumId w:val="61"/>
  </w:num>
  <w:num w:numId="41" w16cid:durableId="1779060806">
    <w:abstractNumId w:val="13"/>
  </w:num>
  <w:num w:numId="42" w16cid:durableId="702249521">
    <w:abstractNumId w:val="14"/>
  </w:num>
  <w:num w:numId="43" w16cid:durableId="250771825">
    <w:abstractNumId w:val="62"/>
  </w:num>
  <w:num w:numId="44" w16cid:durableId="1644962339">
    <w:abstractNumId w:val="76"/>
  </w:num>
  <w:num w:numId="45" w16cid:durableId="1534071512">
    <w:abstractNumId w:val="69"/>
  </w:num>
  <w:num w:numId="46" w16cid:durableId="747730417">
    <w:abstractNumId w:val="23"/>
  </w:num>
  <w:num w:numId="47" w16cid:durableId="1348171180">
    <w:abstractNumId w:val="46"/>
  </w:num>
  <w:num w:numId="48" w16cid:durableId="542442970">
    <w:abstractNumId w:val="35"/>
  </w:num>
  <w:num w:numId="49" w16cid:durableId="1228565258">
    <w:abstractNumId w:val="42"/>
  </w:num>
  <w:num w:numId="50" w16cid:durableId="601034068">
    <w:abstractNumId w:val="72"/>
  </w:num>
  <w:num w:numId="51" w16cid:durableId="46073463">
    <w:abstractNumId w:val="90"/>
  </w:num>
  <w:num w:numId="52" w16cid:durableId="730351892">
    <w:abstractNumId w:val="18"/>
  </w:num>
  <w:num w:numId="53" w16cid:durableId="1219589324">
    <w:abstractNumId w:val="45"/>
  </w:num>
  <w:num w:numId="54" w16cid:durableId="435173040">
    <w:abstractNumId w:val="98"/>
  </w:num>
  <w:num w:numId="55" w16cid:durableId="241910727">
    <w:abstractNumId w:val="20"/>
  </w:num>
  <w:num w:numId="56" w16cid:durableId="1081565627">
    <w:abstractNumId w:val="96"/>
  </w:num>
  <w:num w:numId="57" w16cid:durableId="1949392543">
    <w:abstractNumId w:val="78"/>
  </w:num>
  <w:num w:numId="58" w16cid:durableId="1864056271">
    <w:abstractNumId w:val="12"/>
  </w:num>
  <w:num w:numId="59" w16cid:durableId="691885798">
    <w:abstractNumId w:val="48"/>
  </w:num>
  <w:num w:numId="60" w16cid:durableId="1981685639">
    <w:abstractNumId w:val="74"/>
  </w:num>
  <w:num w:numId="61" w16cid:durableId="897783247">
    <w:abstractNumId w:val="43"/>
  </w:num>
  <w:num w:numId="62" w16cid:durableId="9289295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2"/>
  </w:num>
  <w:num w:numId="64" w16cid:durableId="634987334">
    <w:abstractNumId w:val="8"/>
  </w:num>
  <w:num w:numId="65" w16cid:durableId="430971007">
    <w:abstractNumId w:val="97"/>
  </w:num>
  <w:num w:numId="66" w16cid:durableId="332925105">
    <w:abstractNumId w:val="101"/>
  </w:num>
  <w:num w:numId="67" w16cid:durableId="357240372">
    <w:abstractNumId w:val="40"/>
  </w:num>
  <w:num w:numId="68" w16cid:durableId="1926955629">
    <w:abstractNumId w:val="31"/>
  </w:num>
  <w:num w:numId="69" w16cid:durableId="82998729">
    <w:abstractNumId w:val="16"/>
  </w:num>
  <w:num w:numId="70" w16cid:durableId="23069962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4"/>
  </w:num>
  <w:num w:numId="72" w16cid:durableId="5983636">
    <w:abstractNumId w:val="19"/>
  </w:num>
  <w:num w:numId="73" w16cid:durableId="735665414">
    <w:abstractNumId w:val="1"/>
  </w:num>
  <w:num w:numId="74" w16cid:durableId="210700353">
    <w:abstractNumId w:val="30"/>
  </w:num>
  <w:num w:numId="75" w16cid:durableId="244457941">
    <w:abstractNumId w:val="58"/>
  </w:num>
  <w:num w:numId="76" w16cid:durableId="1178933261">
    <w:abstractNumId w:val="59"/>
  </w:num>
  <w:num w:numId="77" w16cid:durableId="736900953">
    <w:abstractNumId w:val="0"/>
  </w:num>
  <w:num w:numId="78" w16cid:durableId="688067078">
    <w:abstractNumId w:val="41"/>
  </w:num>
  <w:num w:numId="79" w16cid:durableId="819544967">
    <w:abstractNumId w:val="66"/>
  </w:num>
  <w:num w:numId="80" w16cid:durableId="1075667907">
    <w:abstractNumId w:val="95"/>
  </w:num>
  <w:num w:numId="81" w16cid:durableId="2035186768">
    <w:abstractNumId w:val="89"/>
  </w:num>
  <w:num w:numId="82" w16cid:durableId="2042050964">
    <w:abstractNumId w:val="33"/>
  </w:num>
  <w:num w:numId="83" w16cid:durableId="260338750">
    <w:abstractNumId w:val="36"/>
  </w:num>
  <w:num w:numId="84" w16cid:durableId="1553617048">
    <w:abstractNumId w:val="91"/>
  </w:num>
  <w:num w:numId="85" w16cid:durableId="1804733955">
    <w:abstractNumId w:val="4"/>
  </w:num>
  <w:num w:numId="86" w16cid:durableId="1264149055">
    <w:abstractNumId w:val="93"/>
  </w:num>
  <w:num w:numId="87" w16cid:durableId="88089803">
    <w:abstractNumId w:val="71"/>
  </w:num>
  <w:num w:numId="88" w16cid:durableId="1331712125">
    <w:abstractNumId w:val="11"/>
  </w:num>
  <w:num w:numId="89" w16cid:durableId="430009228">
    <w:abstractNumId w:val="27"/>
  </w:num>
  <w:num w:numId="90" w16cid:durableId="638463540">
    <w:abstractNumId w:val="51"/>
  </w:num>
  <w:num w:numId="91" w16cid:durableId="171145968">
    <w:abstractNumId w:val="21"/>
  </w:num>
  <w:num w:numId="92" w16cid:durableId="1241674995">
    <w:abstractNumId w:val="92"/>
  </w:num>
  <w:num w:numId="93" w16cid:durableId="882866063">
    <w:abstractNumId w:val="7"/>
  </w:num>
  <w:num w:numId="94" w16cid:durableId="1871340236">
    <w:abstractNumId w:val="75"/>
  </w:num>
  <w:num w:numId="95" w16cid:durableId="1993295668">
    <w:abstractNumId w:val="47"/>
  </w:num>
  <w:num w:numId="96" w16cid:durableId="1897430666">
    <w:abstractNumId w:val="53"/>
  </w:num>
  <w:num w:numId="97" w16cid:durableId="1201941962">
    <w:abstractNumId w:val="5"/>
  </w:num>
  <w:num w:numId="98" w16cid:durableId="739836393">
    <w:abstractNumId w:val="55"/>
  </w:num>
  <w:num w:numId="99" w16cid:durableId="1157190403">
    <w:abstractNumId w:val="70"/>
  </w:num>
  <w:num w:numId="100" w16cid:durableId="1606301886">
    <w:abstractNumId w:val="9"/>
  </w:num>
  <w:num w:numId="101" w16cid:durableId="1251307695">
    <w:abstractNumId w:val="6"/>
  </w:num>
  <w:num w:numId="102" w16cid:durableId="284238094">
    <w:abstractNumId w:val="4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292F68"/>
    <w:rsid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D00B4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198D"/>
    <w:rsid w:val="00EF2E77"/>
    <w:rsid w:val="00EF3A76"/>
    <w:rsid w:val="00EF6BF2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192</cp:revision>
  <cp:lastPrinted>2023-03-29T09:09:00Z</cp:lastPrinted>
  <dcterms:created xsi:type="dcterms:W3CDTF">2023-03-03T07:30:00Z</dcterms:created>
  <dcterms:modified xsi:type="dcterms:W3CDTF">2023-09-12T07:11:00Z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